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F8AA" w14:textId="77777777" w:rsidR="007F4383" w:rsidRPr="00A93A50" w:rsidRDefault="007F4383" w:rsidP="007F4383">
      <w:pPr>
        <w:spacing w:line="360" w:lineRule="auto"/>
        <w:rPr>
          <w:color w:val="000000" w:themeColor="text1"/>
          <w:sz w:val="18"/>
          <w:szCs w:val="18"/>
        </w:rPr>
      </w:pPr>
      <w:r w:rsidRPr="00A93A50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  <w:r w:rsidRPr="00A93A50">
        <w:rPr>
          <w:color w:val="000000" w:themeColor="text1"/>
          <w:sz w:val="18"/>
          <w:szCs w:val="18"/>
        </w:rPr>
        <w:t>Załącznik</w:t>
      </w:r>
      <w:r w:rsidR="003C1102" w:rsidRPr="00A93A50">
        <w:rPr>
          <w:color w:val="000000" w:themeColor="text1"/>
          <w:sz w:val="18"/>
          <w:szCs w:val="18"/>
        </w:rPr>
        <w:t xml:space="preserve"> nr 1 do zarządzenia dyr. SP</w:t>
      </w:r>
      <w:r w:rsidRPr="00A93A50">
        <w:rPr>
          <w:color w:val="000000" w:themeColor="text1"/>
          <w:sz w:val="18"/>
          <w:szCs w:val="18"/>
        </w:rPr>
        <w:t xml:space="preserve"> </w:t>
      </w:r>
    </w:p>
    <w:p w14:paraId="544F6800" w14:textId="14BFEB93" w:rsidR="007F4383" w:rsidRPr="00A93A50" w:rsidRDefault="007F4383" w:rsidP="007F4383">
      <w:pPr>
        <w:spacing w:line="360" w:lineRule="auto"/>
        <w:rPr>
          <w:color w:val="000000" w:themeColor="text1"/>
          <w:sz w:val="18"/>
          <w:szCs w:val="18"/>
        </w:rPr>
      </w:pPr>
      <w:r w:rsidRPr="00A93A50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</w:t>
      </w:r>
      <w:r w:rsidR="003C1102" w:rsidRPr="00A93A50">
        <w:rPr>
          <w:color w:val="000000" w:themeColor="text1"/>
          <w:sz w:val="18"/>
          <w:szCs w:val="18"/>
        </w:rPr>
        <w:t xml:space="preserve">                        </w:t>
      </w:r>
      <w:r w:rsidR="007D425F" w:rsidRPr="00A93A50">
        <w:rPr>
          <w:color w:val="000000" w:themeColor="text1"/>
          <w:sz w:val="18"/>
          <w:szCs w:val="18"/>
        </w:rPr>
        <w:t xml:space="preserve">             </w:t>
      </w:r>
      <w:r w:rsidR="003C1102" w:rsidRPr="00A93A50">
        <w:rPr>
          <w:color w:val="000000" w:themeColor="text1"/>
          <w:sz w:val="18"/>
          <w:szCs w:val="18"/>
        </w:rPr>
        <w:t xml:space="preserve">    nr </w:t>
      </w:r>
      <w:r w:rsidR="00E77780">
        <w:rPr>
          <w:color w:val="000000" w:themeColor="text1"/>
          <w:sz w:val="18"/>
          <w:szCs w:val="18"/>
        </w:rPr>
        <w:t>22</w:t>
      </w:r>
      <w:r w:rsidR="00A55966" w:rsidRPr="00A93A50">
        <w:rPr>
          <w:color w:val="000000" w:themeColor="text1"/>
          <w:sz w:val="18"/>
          <w:szCs w:val="18"/>
        </w:rPr>
        <w:t>/20</w:t>
      </w:r>
      <w:r w:rsidR="00005B90" w:rsidRPr="00A93A50">
        <w:rPr>
          <w:color w:val="000000" w:themeColor="text1"/>
          <w:sz w:val="18"/>
          <w:szCs w:val="18"/>
        </w:rPr>
        <w:t>2</w:t>
      </w:r>
      <w:r w:rsidR="00E77780">
        <w:rPr>
          <w:color w:val="000000" w:themeColor="text1"/>
          <w:sz w:val="18"/>
          <w:szCs w:val="18"/>
        </w:rPr>
        <w:t>5</w:t>
      </w:r>
      <w:r w:rsidR="003C1102" w:rsidRPr="00A93A50">
        <w:rPr>
          <w:color w:val="000000" w:themeColor="text1"/>
          <w:sz w:val="18"/>
          <w:szCs w:val="18"/>
        </w:rPr>
        <w:t>/20</w:t>
      </w:r>
      <w:r w:rsidR="003C3DA2" w:rsidRPr="00A93A50">
        <w:rPr>
          <w:color w:val="000000" w:themeColor="text1"/>
          <w:sz w:val="18"/>
          <w:szCs w:val="18"/>
        </w:rPr>
        <w:t>2</w:t>
      </w:r>
      <w:r w:rsidR="00E77780">
        <w:rPr>
          <w:color w:val="000000" w:themeColor="text1"/>
          <w:sz w:val="18"/>
          <w:szCs w:val="18"/>
        </w:rPr>
        <w:t>6</w:t>
      </w:r>
      <w:r w:rsidRPr="00A93A50">
        <w:rPr>
          <w:color w:val="000000" w:themeColor="text1"/>
          <w:sz w:val="18"/>
          <w:szCs w:val="18"/>
        </w:rPr>
        <w:t xml:space="preserve"> z dnia </w:t>
      </w:r>
      <w:r w:rsidR="00E77780">
        <w:rPr>
          <w:color w:val="000000" w:themeColor="text1"/>
          <w:sz w:val="18"/>
          <w:szCs w:val="18"/>
        </w:rPr>
        <w:t>30</w:t>
      </w:r>
      <w:r w:rsidR="00A55966" w:rsidRPr="00A93A50">
        <w:rPr>
          <w:color w:val="000000" w:themeColor="text1"/>
          <w:sz w:val="18"/>
          <w:szCs w:val="18"/>
        </w:rPr>
        <w:t>.0</w:t>
      </w:r>
      <w:r w:rsidR="000A0190">
        <w:rPr>
          <w:color w:val="000000" w:themeColor="text1"/>
          <w:sz w:val="18"/>
          <w:szCs w:val="18"/>
        </w:rPr>
        <w:t>1</w:t>
      </w:r>
      <w:r w:rsidR="00A55966" w:rsidRPr="00A93A50">
        <w:rPr>
          <w:color w:val="000000" w:themeColor="text1"/>
          <w:sz w:val="18"/>
          <w:szCs w:val="18"/>
        </w:rPr>
        <w:t>.20</w:t>
      </w:r>
      <w:r w:rsidR="003C3DA2" w:rsidRPr="00A93A50">
        <w:rPr>
          <w:color w:val="000000" w:themeColor="text1"/>
          <w:sz w:val="18"/>
          <w:szCs w:val="18"/>
        </w:rPr>
        <w:t>2</w:t>
      </w:r>
      <w:r w:rsidR="00E77780">
        <w:rPr>
          <w:color w:val="000000" w:themeColor="text1"/>
          <w:sz w:val="18"/>
          <w:szCs w:val="18"/>
        </w:rPr>
        <w:t>6</w:t>
      </w:r>
    </w:p>
    <w:p w14:paraId="0555A477" w14:textId="77777777" w:rsidR="007F4383" w:rsidRPr="00A93A50" w:rsidRDefault="007F4383" w:rsidP="007F438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41932240" w14:textId="77777777" w:rsidR="007F4383" w:rsidRPr="00A93A50" w:rsidRDefault="007F4383" w:rsidP="007F4383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REGULAMIN </w:t>
      </w:r>
    </w:p>
    <w:p w14:paraId="4495D3DB" w14:textId="77777777" w:rsidR="007F4383" w:rsidRPr="00A93A50" w:rsidRDefault="007F4383" w:rsidP="007F4383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REKRUTACJI  DZIECI  DO </w:t>
      </w:r>
      <w:r w:rsidR="003C1102"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ODDZIAŁU PRZEDSZKOLNEGO  W </w:t>
      </w:r>
      <w:r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</w:t>
      </w:r>
      <w:r w:rsidR="003C1102"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</w:t>
      </w:r>
      <w:r w:rsidRPr="00A93A5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BICZYCE DOLNE</w:t>
      </w:r>
    </w:p>
    <w:p w14:paraId="42ED53E5" w14:textId="3B0C3FF0" w:rsidR="007F4383" w:rsidRPr="00A93A50" w:rsidRDefault="00A55966" w:rsidP="007F4383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93A50">
        <w:rPr>
          <w:rFonts w:asciiTheme="minorHAnsi" w:hAnsiTheme="minorHAnsi" w:cstheme="minorHAnsi"/>
          <w:color w:val="000000" w:themeColor="text1"/>
        </w:rPr>
        <w:t>Rok szkolny 20</w:t>
      </w:r>
      <w:r w:rsidR="003C3DA2" w:rsidRPr="00A93A50">
        <w:rPr>
          <w:rFonts w:asciiTheme="minorHAnsi" w:hAnsiTheme="minorHAnsi" w:cstheme="minorHAnsi"/>
          <w:color w:val="000000" w:themeColor="text1"/>
        </w:rPr>
        <w:t>2</w:t>
      </w:r>
      <w:r w:rsidR="00E77780">
        <w:rPr>
          <w:rFonts w:asciiTheme="minorHAnsi" w:hAnsiTheme="minorHAnsi" w:cstheme="minorHAnsi"/>
          <w:color w:val="000000" w:themeColor="text1"/>
        </w:rPr>
        <w:t>6</w:t>
      </w:r>
      <w:r w:rsidR="003C1102" w:rsidRPr="00A93A50">
        <w:rPr>
          <w:rFonts w:asciiTheme="minorHAnsi" w:hAnsiTheme="minorHAnsi" w:cstheme="minorHAnsi"/>
          <w:color w:val="000000" w:themeColor="text1"/>
        </w:rPr>
        <w:t>/20</w:t>
      </w:r>
      <w:r w:rsidRPr="00A93A50">
        <w:rPr>
          <w:rFonts w:asciiTheme="minorHAnsi" w:hAnsiTheme="minorHAnsi" w:cstheme="minorHAnsi"/>
          <w:color w:val="000000" w:themeColor="text1"/>
        </w:rPr>
        <w:t>2</w:t>
      </w:r>
      <w:r w:rsidR="00E77780">
        <w:rPr>
          <w:rFonts w:asciiTheme="minorHAnsi" w:hAnsiTheme="minorHAnsi" w:cstheme="minorHAnsi"/>
          <w:color w:val="000000" w:themeColor="text1"/>
        </w:rPr>
        <w:t>7</w:t>
      </w:r>
    </w:p>
    <w:p w14:paraId="25B86224" w14:textId="77777777" w:rsidR="007F4383" w:rsidRPr="00A93A50" w:rsidRDefault="007F4383" w:rsidP="007F4383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2D99D2C6" w14:textId="77777777" w:rsidR="007F4383" w:rsidRPr="00A93A50" w:rsidRDefault="007F4383" w:rsidP="007F4383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0137CBA7" w14:textId="77777777" w:rsidR="007F4383" w:rsidRPr="00A93A50" w:rsidRDefault="007F4383" w:rsidP="007F4383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548C715A" w14:textId="77777777" w:rsidR="007F4383" w:rsidRPr="00A93A50" w:rsidRDefault="007F4383" w:rsidP="007F4383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93A50">
        <w:rPr>
          <w:rFonts w:ascii="Arial" w:hAnsi="Arial" w:cs="Arial"/>
          <w:color w:val="000000" w:themeColor="text1"/>
          <w:sz w:val="18"/>
          <w:szCs w:val="18"/>
        </w:rPr>
        <w:t>Podstawa prawna:</w:t>
      </w:r>
    </w:p>
    <w:p w14:paraId="2AE55F91" w14:textId="5B60B51C" w:rsidR="007F4383" w:rsidRPr="00A93A50" w:rsidRDefault="007F4383" w:rsidP="007F4383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Ustawa z dnia 14 grudnia 2016r. Prawo oświatowe </w:t>
      </w:r>
      <w:r w:rsidR="00A4325E" w:rsidRPr="00A93A5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  </w:t>
      </w:r>
      <w:r w:rsidR="00E77780" w:rsidRPr="00E77780">
        <w:rPr>
          <w:rFonts w:ascii="Calibri" w:hAnsi="Calibri" w:cs="Calibri"/>
          <w:sz w:val="16"/>
          <w:szCs w:val="16"/>
        </w:rPr>
        <w:t xml:space="preserve">Dz. U. z 2025r. poz. 1043 </w:t>
      </w:r>
      <w:r w:rsidR="00A4325E" w:rsidRPr="00A93A50">
        <w:rPr>
          <w:rFonts w:asciiTheme="minorHAnsi" w:hAnsiTheme="minorHAnsi" w:cstheme="minorHAnsi"/>
          <w:color w:val="000000" w:themeColor="text1"/>
          <w:sz w:val="16"/>
          <w:szCs w:val="16"/>
        </w:rPr>
        <w:t>ze zm.),</w:t>
      </w:r>
    </w:p>
    <w:p w14:paraId="3C9002C3" w14:textId="0BF2CB47" w:rsidR="000F4526" w:rsidRPr="00A93A50" w:rsidRDefault="000F4526" w:rsidP="009B0EF7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Zarządzenie </w:t>
      </w:r>
      <w:r w:rsidR="00A55966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Nr </w:t>
      </w:r>
      <w:r w:rsidR="007D518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2</w:t>
      </w:r>
      <w:r w:rsidR="00E7778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4</w:t>
      </w:r>
      <w:r w:rsidR="00A55966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/20</w:t>
      </w:r>
      <w:r w:rsidR="00685DF5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2</w:t>
      </w:r>
      <w:r w:rsidR="00E7778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6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Wójta Gminy Chełmiec z dnia </w:t>
      </w:r>
      <w:r w:rsidR="009B0EF7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2</w:t>
      </w:r>
      <w:r w:rsidR="00E7778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1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="00A55966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stycznia 20</w:t>
      </w:r>
      <w:r w:rsidR="00685DF5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2</w:t>
      </w:r>
      <w:r w:rsidR="00E7778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6</w:t>
      </w:r>
      <w:r w:rsidR="00685DF5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r. w sprawie  ustalenia terminów przeprowadzenia postępowania rekrutacyjnego i postępowania uzupełniającego, w tym terminów składania dokumentów do publicznych przedszkoli,  oddziałów przedszkolnych w szkołach podstawowych i klas pierwszych publicznych szkół  podstawowych, dla których Gmina Chełmiec jest organem prowadzącym. </w:t>
      </w:r>
    </w:p>
    <w:p w14:paraId="7BC6B872" w14:textId="77777777" w:rsidR="007F4383" w:rsidRPr="00A93A50" w:rsidRDefault="000F4526" w:rsidP="007F4383">
      <w:pPr>
        <w:spacing w:line="360" w:lineRule="auto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Uchwała nr 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XXVII/521/2017 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Rady Gminy Chełmiec z dnia 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21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lutego 2017r. w sprawie  określenia kryteriów wraz z liczbą punktów w postępowaniu rekrutacyjnym 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do oddziałów przedszkolnych 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szkół podstawowych, dla których organem prowadzącym jest Gmina Chełmiec. </w:t>
      </w:r>
      <w:r w:rsidRPr="00A93A50">
        <w:rPr>
          <w:rFonts w:asciiTheme="minorHAnsi" w:hAnsiTheme="minorHAnsi" w:cstheme="minorHAnsi"/>
          <w:i/>
          <w:color w:val="000000" w:themeColor="text1"/>
          <w:sz w:val="16"/>
          <w:szCs w:val="16"/>
        </w:rPr>
        <w:cr/>
      </w:r>
    </w:p>
    <w:p w14:paraId="119EE3CE" w14:textId="77777777" w:rsidR="007F4383" w:rsidRPr="00A93A50" w:rsidRDefault="007F4383" w:rsidP="007F4383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Ogłoszenie rekrutacji </w:t>
      </w:r>
    </w:p>
    <w:p w14:paraId="17960904" w14:textId="77777777" w:rsidR="007F4383" w:rsidRPr="00A93A50" w:rsidRDefault="007F4383" w:rsidP="007F4383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§1 </w:t>
      </w:r>
    </w:p>
    <w:p w14:paraId="71E49440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Dyrektor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Szkoły Podstawowej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stosując zasadę powszechnej dostępności ogłasza rekrutację: </w:t>
      </w:r>
    </w:p>
    <w:p w14:paraId="6918451F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a) na tablicy ogłoszeń w placówce; </w:t>
      </w:r>
    </w:p>
    <w:p w14:paraId="6320A96D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b) na stronie internetowej placówki </w:t>
      </w:r>
    </w:p>
    <w:p w14:paraId="77109B67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Ogłoszenie rekrutacji zawiera terminy naboru uczniów do </w:t>
      </w:r>
      <w:r w:rsidR="000D517E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 dany rok szkolny. </w:t>
      </w:r>
    </w:p>
    <w:p w14:paraId="5326B255" w14:textId="27814C48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3. Terminy postępowania rekrutacyjnego oraz postępowania uzupełniającego ogłasza dyrektor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Szkoły Podstawowej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 podstawie Zarządzenie 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Nr </w:t>
      </w:r>
      <w:r w:rsidR="007D518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21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/20</w:t>
      </w:r>
      <w:r w:rsidR="00685DF5" w:rsidRPr="00A93A5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2</w:t>
      </w:r>
      <w:r w:rsidR="007D5183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5</w:t>
      </w:r>
      <w:r w:rsidR="008770E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Wójta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Chełmiec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dnia </w:t>
      </w:r>
      <w:r w:rsidR="009B0EF7">
        <w:rPr>
          <w:rFonts w:asciiTheme="minorHAnsi" w:hAnsiTheme="minorHAnsi" w:cstheme="minorHAnsi"/>
          <w:color w:val="000000" w:themeColor="text1"/>
          <w:sz w:val="20"/>
          <w:szCs w:val="20"/>
        </w:rPr>
        <w:t>22</w:t>
      </w:r>
      <w:r w:rsidR="00F07A2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stycznia 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7D518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r. w sprawie ustalenia terminów przeprowadzenia postępowania rekrutacyjnego i postępowania uzupełniającego, w tym terminów składania dokumentów do publicznych przedszkoli, oddziałów przedszkolnych w szkołach podstawowych i klas pierwszych publicznych szkół podstawowych, dla których Gmina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Chełmiec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jest organem prowadzącym. </w:t>
      </w:r>
    </w:p>
    <w:p w14:paraId="0E9440B9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Regulamin rekrutacji jest udostępniony na stronie internetowej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oraz w sekretariacie szkoły. </w:t>
      </w:r>
    </w:p>
    <w:p w14:paraId="6883A483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Harmonogram rekrutacji: </w:t>
      </w:r>
    </w:p>
    <w:p w14:paraId="1D4B3558" w14:textId="77777777" w:rsidR="007F4383" w:rsidRPr="00A93A50" w:rsidRDefault="007F4383" w:rsidP="007F4383">
      <w:pPr>
        <w:spacing w:line="360" w:lineRule="auto"/>
        <w:rPr>
          <w:color w:val="000000" w:themeColor="text1"/>
          <w:sz w:val="20"/>
          <w:szCs w:val="20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210"/>
        <w:gridCol w:w="2141"/>
        <w:gridCol w:w="2083"/>
      </w:tblGrid>
      <w:tr w:rsidR="00A93A50" w:rsidRPr="00A93A50" w14:paraId="20124494" w14:textId="77777777" w:rsidTr="007D425F">
        <w:trPr>
          <w:trHeight w:val="774"/>
        </w:trPr>
        <w:tc>
          <w:tcPr>
            <w:tcW w:w="603" w:type="dxa"/>
            <w:shd w:val="clear" w:color="auto" w:fill="auto"/>
            <w:vAlign w:val="center"/>
          </w:tcPr>
          <w:p w14:paraId="694A3F31" w14:textId="77777777" w:rsidR="003C1102" w:rsidRPr="00A93A50" w:rsidRDefault="003C1102" w:rsidP="003C1102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60672CEA" w14:textId="77777777" w:rsidR="003C1102" w:rsidRPr="00A93A50" w:rsidRDefault="003C1102" w:rsidP="003C1102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>Rodzaj czynności postepowania rekrutacyjnego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32FF59" w14:textId="77777777" w:rsidR="003C1102" w:rsidRPr="00A93A50" w:rsidRDefault="003C1102" w:rsidP="003C1102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>Termin w postepowaniu rekrutacyjnym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C7ADA37" w14:textId="77777777" w:rsidR="003C1102" w:rsidRPr="00A93A50" w:rsidRDefault="003C1102" w:rsidP="003C1102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>Termin w postepowaniu uzupełniającym</w:t>
            </w:r>
          </w:p>
        </w:tc>
      </w:tr>
      <w:tr w:rsidR="00E77780" w:rsidRPr="00A93A50" w14:paraId="1D8CA2DC" w14:textId="77777777" w:rsidTr="007D425F">
        <w:tc>
          <w:tcPr>
            <w:tcW w:w="603" w:type="dxa"/>
            <w:shd w:val="clear" w:color="auto" w:fill="auto"/>
            <w:vAlign w:val="center"/>
          </w:tcPr>
          <w:p w14:paraId="77DD9803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0B1D986A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>Złożenie wniosku o przyjęcie do przedszkola lub</w:t>
            </w: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oddziału przedszkolnego w szkole podstawowej wraz z dokumentami potwierdzającymi spełnianie przez kandydata warunków lub kryteriów branych pod uwagę w postępowaniu rekrutacyjnym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96CCE96" w14:textId="654D9B1A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od 23 lutego do 20 marca 2026r.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E3E0D2F" w14:textId="66F6176A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od 3 do 10 sierpnia 2026r.</w:t>
            </w:r>
          </w:p>
        </w:tc>
      </w:tr>
      <w:tr w:rsidR="00E77780" w:rsidRPr="00A93A50" w14:paraId="65EB3E76" w14:textId="77777777" w:rsidTr="007D425F">
        <w:trPr>
          <w:trHeight w:val="1510"/>
        </w:trPr>
        <w:tc>
          <w:tcPr>
            <w:tcW w:w="603" w:type="dxa"/>
            <w:shd w:val="clear" w:color="auto" w:fill="auto"/>
            <w:vAlign w:val="center"/>
          </w:tcPr>
          <w:p w14:paraId="3750A325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2B8F9863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  <w:t xml:space="preserve">Weryfikacja przez komisję rekrutacyjną wniosków o przyjęcie do przedszkola lub </w:t>
            </w: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oddziału przedszkolnego w szkole podstawowej i dokumentów potwierdzających spełnianie przez kandydata warunków lub kryteriów branych pod uwagę w postępowaniu rekrutacyjnym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D5CE8E" w14:textId="699F6C3E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27 marca 2026r.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B61E718" w14:textId="70DE5C06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17 sierpnia 2026r.</w:t>
            </w:r>
          </w:p>
        </w:tc>
      </w:tr>
      <w:tr w:rsidR="00E77780" w:rsidRPr="00A93A50" w14:paraId="19650018" w14:textId="77777777" w:rsidTr="007D425F">
        <w:tc>
          <w:tcPr>
            <w:tcW w:w="603" w:type="dxa"/>
            <w:shd w:val="clear" w:color="auto" w:fill="auto"/>
            <w:vAlign w:val="center"/>
          </w:tcPr>
          <w:p w14:paraId="0CC81E4B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43EEC86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04C33F" w14:textId="68CBEE01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01 kwietnia 2026r.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AC31763" w14:textId="4B24DB10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19 sierpnia 2026r.</w:t>
            </w:r>
          </w:p>
        </w:tc>
      </w:tr>
      <w:tr w:rsidR="00E77780" w:rsidRPr="00A93A50" w14:paraId="48BADE18" w14:textId="77777777" w:rsidTr="007D425F">
        <w:trPr>
          <w:trHeight w:val="853"/>
        </w:trPr>
        <w:tc>
          <w:tcPr>
            <w:tcW w:w="603" w:type="dxa"/>
            <w:shd w:val="clear" w:color="auto" w:fill="auto"/>
            <w:vAlign w:val="center"/>
          </w:tcPr>
          <w:p w14:paraId="52C14500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5B80F840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C094A0" w14:textId="4F12DE0B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07 kwietnia 2026r.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012B51C" w14:textId="3E9C3669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21 sierpnia 2026r.</w:t>
            </w:r>
          </w:p>
        </w:tc>
      </w:tr>
      <w:tr w:rsidR="00E77780" w:rsidRPr="00A93A50" w14:paraId="76F78B73" w14:textId="77777777" w:rsidTr="007D425F">
        <w:trPr>
          <w:trHeight w:val="1202"/>
        </w:trPr>
        <w:tc>
          <w:tcPr>
            <w:tcW w:w="603" w:type="dxa"/>
            <w:shd w:val="clear" w:color="auto" w:fill="auto"/>
            <w:vAlign w:val="center"/>
          </w:tcPr>
          <w:p w14:paraId="43E72047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14CE0A4E" w14:textId="77777777" w:rsidR="00E77780" w:rsidRPr="00A93A5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ar-SA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F6E02E4" w14:textId="7998D7D2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13 kwietnia 2026r.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A71B346" w14:textId="4901C67E" w:rsidR="00E77780" w:rsidRPr="00E77780" w:rsidRDefault="00E77780" w:rsidP="00E77780">
            <w:pPr>
              <w:suppressAutoHyphens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E77780">
              <w:rPr>
                <w:rFonts w:asciiTheme="minorHAnsi" w:eastAsia="Calibri" w:hAnsiTheme="minorHAnsi" w:cstheme="minorHAnsi"/>
                <w:sz w:val="20"/>
                <w:szCs w:val="20"/>
                <w:lang w:eastAsia="ar-SA"/>
              </w:rPr>
              <w:t>do 26 sierpnia 2026r.</w:t>
            </w:r>
          </w:p>
        </w:tc>
      </w:tr>
    </w:tbl>
    <w:p w14:paraId="11ADA0E8" w14:textId="77777777" w:rsidR="007F4383" w:rsidRPr="00A93A50" w:rsidRDefault="007F4383" w:rsidP="007F4383">
      <w:pPr>
        <w:suppressAutoHyphens/>
        <w:jc w:val="center"/>
        <w:rPr>
          <w:rFonts w:eastAsia="Calibri"/>
          <w:color w:val="000000" w:themeColor="text1"/>
          <w:lang w:eastAsia="ar-SA"/>
        </w:rPr>
      </w:pPr>
    </w:p>
    <w:p w14:paraId="4D02ADEF" w14:textId="77777777" w:rsidR="007F4383" w:rsidRPr="00A93A50" w:rsidRDefault="007F4383" w:rsidP="007D425F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Zasady postępowania rekrutacyjnego </w:t>
      </w:r>
    </w:p>
    <w:p w14:paraId="7AD798DD" w14:textId="77777777" w:rsidR="007F4383" w:rsidRPr="00A93A50" w:rsidRDefault="007F4383" w:rsidP="007D425F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 2 </w:t>
      </w:r>
    </w:p>
    <w:p w14:paraId="3C105DD5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="00FC364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przyjmuje się kandydatów zamieszkałych na terenie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Chełmiec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AEC7E7B" w14:textId="24D1BD25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="00FC364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można przyjąć kandydatów zamieszkałych poza obszarem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Chełmiec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, jeżeli po przeprowadzeniu postępowania rekrutacyjnego placówka nadal dysponuje wolnymi miejscami</w:t>
      </w:r>
      <w:r w:rsidR="008770E2">
        <w:rPr>
          <w:rFonts w:asciiTheme="minorHAnsi" w:hAnsiTheme="minorHAnsi" w:cstheme="minorHAnsi"/>
          <w:color w:val="000000" w:themeColor="text1"/>
          <w:sz w:val="20"/>
          <w:szCs w:val="20"/>
        </w:rPr>
        <w:t>, ale po rekrutacji sierpniowej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DBD272D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3. W przypadku większej liczby kandydatów do przedszkola mieszkających na obszarze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Chełmiec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niż wolnych miejsc, przeprowadza się postępowanie rekrutacyjne. </w:t>
      </w:r>
    </w:p>
    <w:p w14:paraId="1C94B1CE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</w:t>
      </w:r>
      <w:r w:rsidR="00FC364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przyjmowane są dzieci w wieku od 3 do 6 lat. </w:t>
      </w:r>
    </w:p>
    <w:p w14:paraId="0F75F81E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Dziecko uzyskuje prawo do korzystania z wychowania przedszkolnego z początkiem roku szkolnego w roku kalendarzowym, w którym kończy 3 lata. </w:t>
      </w:r>
    </w:p>
    <w:p w14:paraId="3BBC46EE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W szczególnie uzasadnionych przypadkach wychowaniem przedszkolnym może zostać objęte dziecko, które ukończyło 2,5 roku. </w:t>
      </w:r>
    </w:p>
    <w:p w14:paraId="40F9DC7F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7. Dziecko w wieku 6 lat jest obowiązane odbyć rocz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 przygotowanie przedszkolne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C8CCB47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8. W przypadku dzieci posiadających orzeczenie o potrzebie kształcenia specjalnego, wychowaniem przedszkolnym może zostać objęte dziecko w wieku powyżej 7 lat, jednak nie dłużej niż do końca roku szkolnego w roku kalendarzowym, w którym dziecko ukończy 9 lat. Rozpoczęcie spełniania obowiązku szkolnego tych dzieci może być odroczone nie dłużej niż do końca roku szkolnego w roku kalendarzowym, w którym dziecko ukończy 9 lat. </w:t>
      </w:r>
    </w:p>
    <w:p w14:paraId="505F4626" w14:textId="4E3556CB" w:rsidR="007F4383" w:rsidRPr="00A93A50" w:rsidRDefault="007F4383" w:rsidP="00FC3643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="00A4325E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 3 </w:t>
      </w:r>
    </w:p>
    <w:p w14:paraId="7212F419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Rekrutacja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odbywa się raz w roku według harmonogramu (§1 ust.5). </w:t>
      </w:r>
    </w:p>
    <w:p w14:paraId="5C2B4A2F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Jeżeli po przeprowadzeniu postępowania rekrutacyjnego placówka nadal dysponuje wolnymi miejscami, ogłaszane jest postępowanie uzupełniające. </w:t>
      </w:r>
    </w:p>
    <w:p w14:paraId="03C9C485" w14:textId="1B5BD069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3. Jeżeli po rozpoczęciu roku szkolnego 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="00005B9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placówka posiada wolne miejsca, decyzję o przyjęciu dziecka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podejmuje dyrektor. </w:t>
      </w:r>
    </w:p>
    <w:p w14:paraId="6E84D4D1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Postępowanie rekrutacyjne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prowadzone jest na wniosek rodzica lub opiekuna prawnego kandydata. </w:t>
      </w:r>
    </w:p>
    <w:p w14:paraId="78E54019" w14:textId="556EA18A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Podstawą zgłoszenia kandydata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jest wniosek o przyjęcie dziecka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514AC1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na rok sz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kolny 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="00653A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, który stanowi (z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ałącznik nr 2</w:t>
      </w:r>
      <w:r w:rsidR="00653A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regulaminu rekrutacji. </w:t>
      </w:r>
    </w:p>
    <w:p w14:paraId="0DD8E7C3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Jeżeli liczba kandydatów spełniających warunek zamieszkania na terenie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Chełmiec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jest większa niż liczba wolnych miejsc, to na pierwszym etapie postępowania rekrutacyjnego komisja rekrutacyjna bierze pod uwagę kryteria podstawowe wskazane w § 5 regulaminu rekrutacji. </w:t>
      </w:r>
    </w:p>
    <w:p w14:paraId="553FCDE0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7. W przypadku równorzędnych wyników uzyskanych na pierwszym etapie postępowania rekrutacyjnego lub po jego zakończeniu placówka nadal dysponuje wolnymi miejscami, przeprowadza się drugi etap postępowania </w:t>
      </w:r>
    </w:p>
    <w:p w14:paraId="0BC9E065" w14:textId="77777777" w:rsidR="007F4383" w:rsidRPr="00A93A50" w:rsidRDefault="007F4383" w:rsidP="00FC3643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rekrutacyjnego, w którym uwzględnia się kryteria dodatkowe określone w § 6 regulaminu rekrutacji. </w:t>
      </w:r>
    </w:p>
    <w:p w14:paraId="5AB24A3F" w14:textId="77777777" w:rsidR="007F4383" w:rsidRPr="00A93A50" w:rsidRDefault="007F4383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8. Po podaniu do publicznej wiadomości przez komisję rekrutacyjną listy kandydatów zakwalifikowanych i kandydatów niezakwalifikowanych do przedszkola rodzic kandydata zakwalifikowanego do przedszkola potwierdza w formie pisemnej wolę przyjęcia dziecka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(załącznik nr 3) </w:t>
      </w:r>
    </w:p>
    <w:p w14:paraId="04D73EA3" w14:textId="77777777" w:rsidR="007D425F" w:rsidRPr="00A93A50" w:rsidRDefault="007F4383" w:rsidP="007D425F">
      <w:pPr>
        <w:jc w:val="both"/>
        <w:rPr>
          <w:color w:val="000000" w:themeColor="text1"/>
          <w:sz w:val="20"/>
          <w:szCs w:val="20"/>
        </w:rPr>
      </w:pPr>
      <w:r w:rsidRPr="00A93A50">
        <w:rPr>
          <w:color w:val="000000" w:themeColor="text1"/>
          <w:sz w:val="20"/>
          <w:szCs w:val="20"/>
        </w:rPr>
        <w:t xml:space="preserve"> </w:t>
      </w:r>
    </w:p>
    <w:p w14:paraId="508AAE55" w14:textId="77777777" w:rsidR="007D425F" w:rsidRPr="00A93A50" w:rsidRDefault="007D425F" w:rsidP="007D425F">
      <w:pPr>
        <w:rPr>
          <w:color w:val="000000" w:themeColor="text1"/>
          <w:sz w:val="20"/>
          <w:szCs w:val="20"/>
        </w:rPr>
      </w:pPr>
    </w:p>
    <w:p w14:paraId="734ED8C7" w14:textId="77777777" w:rsidR="007F4383" w:rsidRPr="00A93A50" w:rsidRDefault="007D425F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                                         </w:t>
      </w:r>
      <w:r w:rsidR="007F438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Deklaracja o kontynuowaniu wychowania przedszkolnego </w:t>
      </w:r>
    </w:p>
    <w:p w14:paraId="32DF4BB2" w14:textId="77777777" w:rsidR="007F438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§4 </w:t>
      </w:r>
    </w:p>
    <w:p w14:paraId="3B67B9D1" w14:textId="25124361" w:rsidR="007F438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Rodzice/opiekunowie prawni dzieci uczęszczających w roku szkolnym 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005B9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Oddziału Przedszkolnego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składają deklarację o  kontynuowaniu wychowania przedszkolnego w sekretariacie szkoły w terminie zgodnym z harmonogramem rekrutacji (§1 ust.5). </w:t>
      </w:r>
    </w:p>
    <w:p w14:paraId="15504BB6" w14:textId="673C2E7A" w:rsidR="00FC364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Deklaracja o kontynuowaniu wychowania przedszkolnego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</w:t>
      </w:r>
      <w:r w:rsidR="00FC364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le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Przedszkoln</w:t>
      </w:r>
      <w:r w:rsidR="00FC364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ym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Biczycach D </w:t>
      </w:r>
      <w:r w:rsidR="00653A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stanowi (z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ałącznik nr 1</w:t>
      </w:r>
      <w:r w:rsidR="00653A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regulaminu rekrutacji. </w:t>
      </w:r>
    </w:p>
    <w:p w14:paraId="0ACFFB74" w14:textId="77777777" w:rsidR="00732CA5" w:rsidRPr="00A93A50" w:rsidRDefault="00732CA5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4755537" w14:textId="77777777" w:rsidR="007F438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Kryteria podstawowe </w:t>
      </w:r>
    </w:p>
    <w:p w14:paraId="6452FF7C" w14:textId="688DDFDC" w:rsidR="007F438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§5 </w:t>
      </w:r>
    </w:p>
    <w:p w14:paraId="5F203673" w14:textId="77777777" w:rsidR="007F4383" w:rsidRPr="00A93A50" w:rsidRDefault="007F4383" w:rsidP="007D425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1. Na pierwszym etapie postępowania rekrutacyjnego uwzględnia się łącznie kryteria wskazane w art.131 ust.2 ustawy: Prawo oświatowe:</w:t>
      </w:r>
    </w:p>
    <w:p w14:paraId="71D5C406" w14:textId="77777777" w:rsidR="007F4383" w:rsidRPr="00A93A50" w:rsidRDefault="007F438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Kryteria wynikające z ustawy</w:t>
      </w:r>
    </w:p>
    <w:p w14:paraId="30CE09C0" w14:textId="77777777" w:rsidR="007D425F" w:rsidRPr="00A93A50" w:rsidRDefault="007D425F">
      <w:pPr>
        <w:rPr>
          <w:color w:val="000000" w:themeColor="text1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25"/>
        <w:gridCol w:w="9031"/>
        <w:gridCol w:w="1034"/>
      </w:tblGrid>
      <w:tr w:rsidR="00A93A50" w:rsidRPr="00A93A50" w14:paraId="7AC71E16" w14:textId="77777777" w:rsidTr="00FE3703">
        <w:tc>
          <w:tcPr>
            <w:tcW w:w="425" w:type="dxa"/>
          </w:tcPr>
          <w:p w14:paraId="6B58D00E" w14:textId="77777777" w:rsidR="007F4383" w:rsidRPr="00A93A50" w:rsidRDefault="007F438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9060" w:type="dxa"/>
          </w:tcPr>
          <w:p w14:paraId="4932A9F6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Wielodzietność rodziny kandydata - co oznacza rodzinę wychowującą 3 i więcej dzieci . </w:t>
            </w:r>
          </w:p>
          <w:p w14:paraId="37AF2C64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dołączona do wniosku </w:t>
            </w:r>
          </w:p>
          <w:p w14:paraId="5646D2FE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oświadczenie o wielodzietności rodziny kandydata (art.150 ust.2 pkt.1 a, ust.6 ) Oświadczenie składane jest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</w:t>
            </w:r>
          </w:p>
          <w:p w14:paraId="76192BDE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składanie fałszywych oświadczeń.</w:t>
            </w:r>
            <w:r w:rsidRPr="00A93A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005" w:type="dxa"/>
          </w:tcPr>
          <w:p w14:paraId="3EB4DC6F" w14:textId="77777777" w:rsidR="007F4383" w:rsidRPr="00A93A50" w:rsidRDefault="007F438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7960AC" w14:textId="77777777" w:rsidR="007F4383" w:rsidRPr="00A93A50" w:rsidRDefault="007F438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3A7E71DD" w14:textId="77777777" w:rsidR="007F4383" w:rsidRPr="00A93A50" w:rsidRDefault="007F438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1FE2FAC9" w14:textId="77777777" w:rsidR="007F4383" w:rsidRPr="00A93A50" w:rsidRDefault="007F438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1BBC024" w14:textId="77777777" w:rsidR="007F438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12AA9325" w14:textId="77777777" w:rsidTr="00FE3703">
        <w:tc>
          <w:tcPr>
            <w:tcW w:w="425" w:type="dxa"/>
          </w:tcPr>
          <w:p w14:paraId="43DA193E" w14:textId="77777777" w:rsidR="007F438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9060" w:type="dxa"/>
          </w:tcPr>
          <w:p w14:paraId="2107450E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Niepełnosprawność kandydata (art. 150 ust.2 pkt.1 b i ust.3 ,5 i 6 ) </w:t>
            </w:r>
          </w:p>
          <w:p w14:paraId="2EF0E249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 : </w:t>
            </w:r>
          </w:p>
          <w:p w14:paraId="6A25C6D6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orzeczeni e o potrzebie kształcenia specjalnego wydane ze względu na niepełnosprawność, orzeczenie o </w:t>
            </w:r>
          </w:p>
          <w:p w14:paraId="4649E20C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niepełnosprawności lub o stopniu niepełnosprawności lub orzeczenie równoważne w rozumieniu przepisów ustawy z dnia 27 sierpnia 1997 o rehabilitacji zawodowej i społecznej oraz zatrudnianiu osób niepełnosprawnych (Dz.U. z 2016r., poz. 2046 i 1948) Dokumenty składane są w oryginale lub notarialnie poświadczonej kopii albo w postaci urzędowo poświadczonego zgodnie z art. 76 a § 1 ustawy z dnia 14 czerwca 1960r. – Kodeks postępowania administracyjnego odpisu lub wyciągu z dokumentu. Dokumenty mogą być składane także w postaci kopii poświadczonej za zgodność z oryginałem przez rodzica kandydata lub pełnoletniego kandydata.</w:t>
            </w:r>
            <w:r w:rsidRPr="00A93A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005" w:type="dxa"/>
          </w:tcPr>
          <w:p w14:paraId="1B71CC31" w14:textId="77777777" w:rsidR="007F4383" w:rsidRPr="00A93A50" w:rsidRDefault="007F438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7B32181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2E194A6D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1B48F51E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F0383E" w14:textId="77777777" w:rsidR="00FE370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3B1A9620" w14:textId="77777777" w:rsidTr="00FE3703">
        <w:tc>
          <w:tcPr>
            <w:tcW w:w="425" w:type="dxa"/>
          </w:tcPr>
          <w:p w14:paraId="34DBA625" w14:textId="77777777" w:rsidR="007F438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9060" w:type="dxa"/>
          </w:tcPr>
          <w:p w14:paraId="698199A7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Niepełnosprawność jednego z rodziców kandydata (art. 150 ust.2 pkt.1 b i ust.3 ,5 i 6 ) </w:t>
            </w:r>
          </w:p>
          <w:p w14:paraId="2BF08F0F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wniosku: </w:t>
            </w:r>
          </w:p>
          <w:p w14:paraId="46AD01CC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orzeczenie o potrzebie kształcenia specjalnego wydane ze względu na niepełnosprawność, orzeczenie o </w:t>
            </w:r>
          </w:p>
          <w:p w14:paraId="762AD6A8" w14:textId="77777777" w:rsidR="007F4383" w:rsidRPr="00A93A50" w:rsidRDefault="007F4383" w:rsidP="007F438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niepełnosprawności lub o stopniu niepełnosprawności lub orzeczenie równoważne w rozumieniu przepisów ustawy z dnia 27 sierpnia 1997 o rehabilitacji zawodowej i społecznej </w:t>
            </w:r>
          </w:p>
        </w:tc>
        <w:tc>
          <w:tcPr>
            <w:tcW w:w="1005" w:type="dxa"/>
          </w:tcPr>
          <w:p w14:paraId="6479EC48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346A6CBC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71DA3552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3C8080" w14:textId="77777777" w:rsidR="007F438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678F7B96" w14:textId="77777777" w:rsidTr="00FE3703">
        <w:tc>
          <w:tcPr>
            <w:tcW w:w="425" w:type="dxa"/>
          </w:tcPr>
          <w:p w14:paraId="05FE2B7C" w14:textId="77777777" w:rsidR="007F438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9060" w:type="dxa"/>
          </w:tcPr>
          <w:p w14:paraId="02D6F012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Niepełnosprawność obojga rodziców kandydata (art. 150 ust.2 pkt.1 b i ust.3 ,5 i 6 ) </w:t>
            </w:r>
          </w:p>
          <w:p w14:paraId="0AC4829D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 </w:t>
            </w:r>
          </w:p>
          <w:p w14:paraId="2FD36AA0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orzeczenie o potrzebie kształcenia specjalnego wydane ze względu na niepełnosprawność, orzeczenie o </w:t>
            </w:r>
          </w:p>
          <w:p w14:paraId="5CAE3F53" w14:textId="77777777" w:rsidR="007F438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niepełnosprawności lub o stopniu niepełnosprawności lub orzeczenie równoważne w rozumieniu przepisów ustawy z dnia 27 sierpnia 1997 o rehabilitacji zawodowej i społecznej oraz zatrudnianiu osób niepełnosprawnych (Dz.U. z 2016r., poz. 2046 i 1948) Dokumenty składane są w oryginale lub notarialnie poświadczonej kopii albo w postaci urzędowo poświadczonego zgodnie z art. 76 a § 1 ustawy z dnia 14 czerwca 1960r. – Kodeks postępowania administracyjnego odpisu lub wyciągu z dokumentu. Dokumenty mogą być składane także w postaci kopii poświadczonej za zgodność z oryginałem przez rodzica kandydata lub pełnoletniego kandydata. </w:t>
            </w:r>
          </w:p>
        </w:tc>
        <w:tc>
          <w:tcPr>
            <w:tcW w:w="1005" w:type="dxa"/>
          </w:tcPr>
          <w:p w14:paraId="23C0417C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219D0A9D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20ACF756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69970F7" w14:textId="77777777" w:rsidR="007F438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7D1F2D0A" w14:textId="77777777" w:rsidTr="00FE3703">
        <w:tc>
          <w:tcPr>
            <w:tcW w:w="425" w:type="dxa"/>
          </w:tcPr>
          <w:p w14:paraId="06850AC1" w14:textId="77777777" w:rsidR="007F438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9060" w:type="dxa"/>
          </w:tcPr>
          <w:p w14:paraId="38FA38C0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Niepełnosprawność rodzeństwa kandydata ( art. 150 ust.2 pkt.1 b i ust.3 ,5 i 6) </w:t>
            </w:r>
          </w:p>
          <w:p w14:paraId="725FDEC9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wniosku: </w:t>
            </w:r>
          </w:p>
          <w:p w14:paraId="149683B3" w14:textId="463D7D8E" w:rsidR="007F438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orzeczenie o potrzebie kształcenia specjalnego wydane ze względu na niepełnosprawność, orzeczenie o niepełnosprawności lub o stopniu niepełnosprawności lub orzeczenie równoważne w rozumieniu przepisów ustawy z dnia 27 sierpnia 1997 o rehabilitacji zawodowej i społecznej oraz zatrudnianiu osób niepełnosprawnych (Dz.U. z 2016r., poz. 2046 i 1948) Dokumenty składane są w oryginale lub notarialnie poświadczonej kopii albo w postaci urzędowo poświadczonego zgodnie z art. 76 a § 1 ustawy z dnia 14 czerwca 1960r. – Kodeks postępowania administracyjnego odpisu lub wyciągu z dokumentu. Dokumenty mogą być składane także w postaci </w:t>
            </w:r>
            <w:r w:rsidR="00732CA5"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kopii poświadczonej za zgodność z oryginałem przez rodzica kandydata lub pełnoletniego kandydata.</w:t>
            </w:r>
          </w:p>
        </w:tc>
        <w:tc>
          <w:tcPr>
            <w:tcW w:w="1005" w:type="dxa"/>
          </w:tcPr>
          <w:p w14:paraId="6D47364D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5FFB24BA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40BCDE0B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9F2A1C" w14:textId="77777777" w:rsidR="007F438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1BEF23BD" w14:textId="77777777" w:rsidTr="00FE3703">
        <w:tc>
          <w:tcPr>
            <w:tcW w:w="425" w:type="dxa"/>
          </w:tcPr>
          <w:p w14:paraId="300FD3AB" w14:textId="77777777" w:rsidR="007F438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060" w:type="dxa"/>
          </w:tcPr>
          <w:p w14:paraId="6A38047C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Samotne wychowanie kandydata w rodzinie ( art. 150 ust.2 pkt.1c i ust.3 ,5 i 6 ) (samotne wychowywanie dziecka oznacza wychowywanie dziecka przez pannę, kawalera, wdowę, wdowca, osobę pozostającą w separacji orzeczonej prawomocnym wy rokiem sądu, osobę rozwiedzioną , chyba że osoba ta wychowuje </w:t>
            </w:r>
          </w:p>
          <w:p w14:paraId="6140DD92" w14:textId="0E330488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wspólnie co najmniej jedno dziecko z jego rodzicem) </w:t>
            </w:r>
            <w:r w:rsidR="00732CA5"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wniosku: </w:t>
            </w:r>
          </w:p>
          <w:p w14:paraId="1081035C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prawomocny wyrok sądu rodzinnego orzekający rozwód lub separację lub akt zgonu oraz oświadczenie o samotnym wychowaniu dziecka oraz niewychowywaniu żadnego dziecka wspólnie z jego rodzicem. Dokumenty składane są w oryginale lub notarialnie </w:t>
            </w:r>
          </w:p>
          <w:p w14:paraId="406A9852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poświadczonej kopii albo w postaci urzędowo poświadczonego zgodnie z art. 76 a § 1 ustawy z dnia 14 czerwca 1960r. – </w:t>
            </w:r>
          </w:p>
          <w:p w14:paraId="220B401C" w14:textId="77777777" w:rsidR="007F438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Kodeks postępowania administracyjnego odpisu lub wyciągu z dokumentu. Dokumenty mogą być składane także w postaci kopii poświadczonej za zgodność z oryginałem przez rodzica kandydata lub pełnoletniego kandydata. Oświadczenie składane jest pod rygorem odpowiedzialności karnej za składanie fałszywych oświadczeń. Składający oświadczenie jest zobowiązany do zawarcia w nim klauzuli </w:t>
            </w:r>
            <w:r w:rsidR="00732CA5"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następującej treści: „Jestem świadomy odpowiedzialności karnej za złożenie fałszywego oświadczenia”. Klauzula ta zastępuje pouczenie organu o odpowiedzialności karnej za składanie fałszywych oświadczeń.</w:t>
            </w:r>
            <w:r w:rsidRPr="00A93A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87E202" w14:textId="2F3BBE96" w:rsidR="00732CA5" w:rsidRPr="00A93A50" w:rsidRDefault="00732CA5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CF64B0E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1FAA3A3F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6089346A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AACA2D3" w14:textId="77777777" w:rsidR="007F438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A93A50" w:rsidRPr="00A93A50" w14:paraId="01B4A407" w14:textId="77777777" w:rsidTr="00FE3703">
        <w:tc>
          <w:tcPr>
            <w:tcW w:w="425" w:type="dxa"/>
          </w:tcPr>
          <w:p w14:paraId="403ACE25" w14:textId="77777777" w:rsidR="00FE3703" w:rsidRPr="00A93A50" w:rsidRDefault="00FE370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</w:rPr>
              <w:lastRenderedPageBreak/>
              <w:t>7</w:t>
            </w:r>
          </w:p>
        </w:tc>
        <w:tc>
          <w:tcPr>
            <w:tcW w:w="9060" w:type="dxa"/>
          </w:tcPr>
          <w:p w14:paraId="2B033C08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Objęcie kandydata pieczą zastępczą ( art. 150 ust.2 pkt.1d i ust.3 ,5 i 6 ) </w:t>
            </w:r>
          </w:p>
          <w:p w14:paraId="3622C989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Niezbędna dokumentacja dołączana do wniosku: </w:t>
            </w:r>
          </w:p>
          <w:p w14:paraId="6F9A634F" w14:textId="77777777" w:rsidR="00FE3703" w:rsidRPr="00A93A50" w:rsidRDefault="00FE3703" w:rsidP="00FE370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 dokument poświadczający objęcie dziecka pieczą zastępczą zgodnie z ustawą z dnia 9 czerwca 2011r. o wspieraniu rodziny i systemie pieczy zastępczej (Dz. U. z 2016 r. poz. 575,1583 i 1860) Dokumenty składane są w oryginale lub notarialnie poświadczonej kopii albo w postaci urzędowo poświadczonego zgodnie z art. 76 a § 1 ustawy z dnia 14 czerwca 1960r. – Kodeks postępowania administracyjnego odpisu lub wyciągu z dokumentu. Dokumenty mogą być składane także w postaci kopii poświadczonej za zgodność z oryginałem przez rodzica kandydata lub pełnoletniego kandydata.</w:t>
            </w:r>
          </w:p>
        </w:tc>
        <w:tc>
          <w:tcPr>
            <w:tcW w:w="1005" w:type="dxa"/>
          </w:tcPr>
          <w:p w14:paraId="10E0C60A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</w:t>
            </w:r>
          </w:p>
          <w:p w14:paraId="1A1A1652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punktowa</w:t>
            </w:r>
          </w:p>
          <w:p w14:paraId="75D71377" w14:textId="77777777" w:rsidR="00FE3703" w:rsidRPr="00A93A50" w:rsidRDefault="00FE3703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12A79A" w14:textId="77777777" w:rsidR="00FE3703" w:rsidRPr="00A93A50" w:rsidRDefault="000B541B" w:rsidP="00FE370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0A05554C" w14:textId="77777777" w:rsidR="009F4FE8" w:rsidRPr="00A93A50" w:rsidRDefault="009F4FE8" w:rsidP="00FE3703">
      <w:pPr>
        <w:rPr>
          <w:color w:val="000000" w:themeColor="text1"/>
          <w:sz w:val="20"/>
          <w:szCs w:val="20"/>
        </w:rPr>
      </w:pPr>
    </w:p>
    <w:p w14:paraId="09A5F34C" w14:textId="77777777" w:rsidR="00FE3703" w:rsidRPr="00A93A50" w:rsidRDefault="00FE3703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2. Przewodniczący komisji rekru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tacyjnej może żądać dokumentów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potwierdzających okoliczności zawart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w oświadczeniach, w terminie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wyznaczonym przez przewodni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czącego lub może zwrócić się o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potwierdzenie tych okoliczności do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wójta (burmistrza, prezydenta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miasta) właściwego ze względu na miejsce zamieszkania kandydata. </w:t>
      </w:r>
    </w:p>
    <w:p w14:paraId="3E7354EF" w14:textId="6FE1717B" w:rsidR="00FE3703" w:rsidRPr="00A93A50" w:rsidRDefault="009F4FE8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 w:rsidR="00FE370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Kryteria dodatkowe </w:t>
      </w:r>
    </w:p>
    <w:p w14:paraId="698E3775" w14:textId="51D681CB" w:rsidR="00FE3703" w:rsidRPr="00A93A50" w:rsidRDefault="009F4FE8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r w:rsidR="00FE370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§6 </w:t>
      </w:r>
    </w:p>
    <w:p w14:paraId="0FF26643" w14:textId="77777777" w:rsidR="00FE3703" w:rsidRPr="00A93A50" w:rsidRDefault="00FE3703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1. Na drugim etapie postępowania rekrutacy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jnego uwzględniane są kryteria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określone w Uchwale nr </w:t>
      </w:r>
      <w:r w:rsidR="00DD3177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XXVII/521/2017</w:t>
      </w:r>
      <w:r w:rsidR="00DD3177" w:rsidRPr="00A93A5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Rady Gminy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Chełmiec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dnia </w:t>
      </w:r>
      <w:r w:rsidR="00DD3177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lutego 2017r. w sprawie określenia kryteriów rekrutacji na drugim etapie postępowania rekrutacyjnego do przedszkoli publicznych oraz oddziałów przedszkolnych w szkołach p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odstawowych prowadzonych przez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Gminę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Chełmiec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oraz określenia dokumentów nie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zbędnych do potwierdzenia tych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kryteriów. </w:t>
      </w:r>
    </w:p>
    <w:p w14:paraId="6149DB40" w14:textId="77777777" w:rsidR="00FE3703" w:rsidRPr="00A93A50" w:rsidRDefault="00FE3703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2. Każdemu z kryteriów przypisano określoną warto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ść punktową. Kryteria </w:t>
      </w:r>
      <w:r w:rsidR="00DD3177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rozpatrywane są łącznie.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96D07F4" w14:textId="77777777" w:rsidR="00FE3703" w:rsidRPr="00A93A50" w:rsidRDefault="00FE3703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6D71673" w14:textId="777CC124" w:rsidR="007F4383" w:rsidRPr="00A93A50" w:rsidRDefault="00FE3703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3. Kryteria dodatkowe obowiązujące w pos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tępowaniu rekrutacyjnym w roku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szkolnym 20</w:t>
      </w:r>
      <w:r w:rsidR="00005B9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="00005B9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wraz z odpowiadającą punktacją: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cr/>
      </w:r>
    </w:p>
    <w:p w14:paraId="54850873" w14:textId="77777777" w:rsidR="009F4FE8" w:rsidRPr="00A93A50" w:rsidRDefault="009F4FE8" w:rsidP="00FE370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Kryteria określone przez Gminę Chełmiec</w:t>
      </w:r>
    </w:p>
    <w:p w14:paraId="0EA21958" w14:textId="77777777" w:rsidR="00A55966" w:rsidRPr="00A93A50" w:rsidRDefault="00A55966" w:rsidP="00FE3703">
      <w:pPr>
        <w:rPr>
          <w:color w:val="000000" w:themeColor="text1"/>
          <w:sz w:val="20"/>
          <w:szCs w:val="20"/>
        </w:rPr>
      </w:pPr>
    </w:p>
    <w:p w14:paraId="7BB2F837" w14:textId="77777777" w:rsidR="003C29BA" w:rsidRPr="00A93A50" w:rsidRDefault="003C29BA" w:rsidP="00FE3703">
      <w:pPr>
        <w:rPr>
          <w:color w:val="000000" w:themeColor="text1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89"/>
        <w:gridCol w:w="4317"/>
        <w:gridCol w:w="761"/>
        <w:gridCol w:w="4215"/>
      </w:tblGrid>
      <w:tr w:rsidR="00A93A50" w:rsidRPr="00A93A50" w14:paraId="4A153607" w14:textId="77777777" w:rsidTr="007D425F">
        <w:tc>
          <w:tcPr>
            <w:tcW w:w="489" w:type="dxa"/>
          </w:tcPr>
          <w:p w14:paraId="1BE95F7A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317" w:type="dxa"/>
          </w:tcPr>
          <w:p w14:paraId="63008AC8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Kryterium</w:t>
            </w:r>
          </w:p>
        </w:tc>
        <w:tc>
          <w:tcPr>
            <w:tcW w:w="761" w:type="dxa"/>
          </w:tcPr>
          <w:p w14:paraId="26D91517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pkt</w:t>
            </w:r>
          </w:p>
        </w:tc>
        <w:tc>
          <w:tcPr>
            <w:tcW w:w="4215" w:type="dxa"/>
          </w:tcPr>
          <w:p w14:paraId="710AE58D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Dokumenty niezbędne do potwierdzenia kryteriów</w:t>
            </w:r>
          </w:p>
        </w:tc>
      </w:tr>
      <w:tr w:rsidR="00A93A50" w:rsidRPr="00A93A50" w14:paraId="1F524260" w14:textId="77777777" w:rsidTr="007D425F">
        <w:tc>
          <w:tcPr>
            <w:tcW w:w="489" w:type="dxa"/>
          </w:tcPr>
          <w:p w14:paraId="2AC68249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17" w:type="dxa"/>
          </w:tcPr>
          <w:p w14:paraId="1C80F8E6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Realizacja obowiązku rocznego przygotowania przedszkolnego przez kandydata w danym roku szkolnym</w:t>
            </w:r>
          </w:p>
        </w:tc>
        <w:tc>
          <w:tcPr>
            <w:tcW w:w="761" w:type="dxa"/>
          </w:tcPr>
          <w:p w14:paraId="1AD942E2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15" w:type="dxa"/>
          </w:tcPr>
          <w:p w14:paraId="1BE79BD7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Oświadczenie rodziców(prawnych opiekunów) o realizacji obowiązku przygotowania przedszkolnego przez ich dziecko</w:t>
            </w:r>
          </w:p>
        </w:tc>
      </w:tr>
      <w:tr w:rsidR="00A93A50" w:rsidRPr="00A93A50" w14:paraId="4F52CB37" w14:textId="77777777" w:rsidTr="007D425F">
        <w:tc>
          <w:tcPr>
            <w:tcW w:w="489" w:type="dxa"/>
          </w:tcPr>
          <w:p w14:paraId="31C92A5A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17" w:type="dxa"/>
          </w:tcPr>
          <w:p w14:paraId="0D6A917F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Kandydat mieszka w obwodzie szkoły podstawowej, w której funkcjonuje oddział przedszkolny</w:t>
            </w:r>
          </w:p>
        </w:tc>
        <w:tc>
          <w:tcPr>
            <w:tcW w:w="761" w:type="dxa"/>
          </w:tcPr>
          <w:p w14:paraId="4C5C5D99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15" w:type="dxa"/>
          </w:tcPr>
          <w:p w14:paraId="0E7F93B9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Oświadczenie rodziców (prawnych opiekunów) o zamieszkaniu wraz z kandydatem w obwodzie szkoły, w  której funkcjonuje oddział przedszkolny</w:t>
            </w:r>
          </w:p>
        </w:tc>
      </w:tr>
      <w:tr w:rsidR="00A93A50" w:rsidRPr="00A93A50" w14:paraId="7B4FC975" w14:textId="77777777" w:rsidTr="007D425F">
        <w:tc>
          <w:tcPr>
            <w:tcW w:w="489" w:type="dxa"/>
          </w:tcPr>
          <w:p w14:paraId="364AE0DC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17" w:type="dxa"/>
          </w:tcPr>
          <w:p w14:paraId="71A136A1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Pozostawienie obojga rodziców(opiekunów prawnych) dziecka w zatrudnieniu lub pobieraniu nauki</w:t>
            </w:r>
            <w:r w:rsidR="00BE5161"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 trybie dziennym</w:t>
            </w:r>
          </w:p>
        </w:tc>
        <w:tc>
          <w:tcPr>
            <w:tcW w:w="761" w:type="dxa"/>
          </w:tcPr>
          <w:p w14:paraId="50B9AF1B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15" w:type="dxa"/>
          </w:tcPr>
          <w:p w14:paraId="7E7F78F2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Oświadczenie rodziców (prawnych opiekunów) o ich zatrudnieniu lub pobieraniu nauki w trybie dziennym</w:t>
            </w:r>
          </w:p>
        </w:tc>
      </w:tr>
      <w:tr w:rsidR="00A93A50" w:rsidRPr="00A93A50" w14:paraId="0B6BB005" w14:textId="77777777" w:rsidTr="007D425F">
        <w:tc>
          <w:tcPr>
            <w:tcW w:w="489" w:type="dxa"/>
          </w:tcPr>
          <w:p w14:paraId="3EF07CEC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17" w:type="dxa"/>
          </w:tcPr>
          <w:p w14:paraId="2AF54779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Kandydat posiada rodzeństwo aktualnie uczęszczające do danej szkoły podstawowej, w której funkcjonuje oddział przedszkolny</w:t>
            </w:r>
          </w:p>
        </w:tc>
        <w:tc>
          <w:tcPr>
            <w:tcW w:w="761" w:type="dxa"/>
          </w:tcPr>
          <w:p w14:paraId="1EC3A95A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5" w:type="dxa"/>
          </w:tcPr>
          <w:p w14:paraId="5344A49B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Oświadczenie rodziców (prawnych opiekunów) potwierdzające realizację obowiązku szkolnego w danej szkole przez rodzeństwo kandydata</w:t>
            </w:r>
          </w:p>
        </w:tc>
      </w:tr>
      <w:tr w:rsidR="00A93A50" w:rsidRPr="00A93A50" w14:paraId="2147F95D" w14:textId="77777777" w:rsidTr="007D425F">
        <w:tc>
          <w:tcPr>
            <w:tcW w:w="489" w:type="dxa"/>
          </w:tcPr>
          <w:p w14:paraId="3D4C5DE6" w14:textId="77777777" w:rsidR="003C29BA" w:rsidRPr="00A93A50" w:rsidRDefault="003C29BA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17" w:type="dxa"/>
          </w:tcPr>
          <w:p w14:paraId="35BB0F3B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Miejsce pracy rodziców lub jednego z rodziców (prawnych opiekunów) kandydata znajduje się w miejscowości należącej do obwodu szkoły podstawowej w której funkcjonuje oddział przedszkolny</w:t>
            </w:r>
          </w:p>
        </w:tc>
        <w:tc>
          <w:tcPr>
            <w:tcW w:w="761" w:type="dxa"/>
          </w:tcPr>
          <w:p w14:paraId="644419A2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5" w:type="dxa"/>
          </w:tcPr>
          <w:p w14:paraId="23983578" w14:textId="77777777" w:rsidR="003C29BA" w:rsidRPr="00A93A50" w:rsidRDefault="00BE5161" w:rsidP="00FE370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3A5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Oświadczenie rodziców (prawnych opiekunów) o ich miejscu pracy</w:t>
            </w:r>
          </w:p>
        </w:tc>
      </w:tr>
    </w:tbl>
    <w:p w14:paraId="6136242C" w14:textId="77777777" w:rsidR="009F4FE8" w:rsidRPr="00A93A50" w:rsidRDefault="009F4FE8" w:rsidP="00FE3703">
      <w:pPr>
        <w:rPr>
          <w:color w:val="000000" w:themeColor="text1"/>
          <w:sz w:val="20"/>
          <w:szCs w:val="20"/>
        </w:rPr>
      </w:pPr>
    </w:p>
    <w:p w14:paraId="75169F72" w14:textId="77777777" w:rsidR="009F4FE8" w:rsidRPr="00A93A50" w:rsidRDefault="009F4FE8" w:rsidP="00FE3703">
      <w:pPr>
        <w:rPr>
          <w:color w:val="000000" w:themeColor="text1"/>
          <w:sz w:val="20"/>
          <w:szCs w:val="20"/>
        </w:rPr>
      </w:pPr>
    </w:p>
    <w:p w14:paraId="7FEFD517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Dokumenty niezbędne do potwierdzenia kryteriów, o których mowa w §6 ust. 3: </w:t>
      </w:r>
    </w:p>
    <w:p w14:paraId="2ECEDD26" w14:textId="77777777" w:rsidR="008E35DF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1) </w:t>
      </w:r>
      <w:r w:rsidR="008E35DF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Oświadczenie rodziców(prawnych opiekunów) o realizacji obowiązku przygotowania przedszkolnego</w:t>
      </w:r>
    </w:p>
    <w:p w14:paraId="5106D624" w14:textId="77777777" w:rsidR="009F4FE8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przez ich dziecko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(załącznik nr 4) </w:t>
      </w:r>
    </w:p>
    <w:p w14:paraId="0E520D08" w14:textId="77777777" w:rsidR="008E35DF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2) </w:t>
      </w:r>
      <w:r w:rsidR="008E35DF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Oświadczenie rodziców (prawnych opiekunów) o zamieszkaniu wraz z kandydatem w obwodzie szkoły, </w:t>
      </w:r>
    </w:p>
    <w:p w14:paraId="7CCA993C" w14:textId="77777777" w:rsidR="009F4FE8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w  której funkcjonuje oddział przedszkolny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(załącznik nr 5) </w:t>
      </w:r>
    </w:p>
    <w:p w14:paraId="03658EE2" w14:textId="77777777" w:rsidR="008E35DF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  <w:r w:rsidR="008E35DF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3) </w:t>
      </w:r>
      <w:r w:rsidR="008E35DF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Oświadczenie rodziców (prawnych opiekunów) o ich zatrudnieniu lub pobieraniu nauki w trybie </w:t>
      </w:r>
    </w:p>
    <w:p w14:paraId="6A271FC8" w14:textId="77777777" w:rsidR="009F4FE8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dziennym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(załącznik nr 6) </w:t>
      </w:r>
    </w:p>
    <w:p w14:paraId="79FB37E2" w14:textId="77777777" w:rsidR="008E35DF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4) Oświadczenie rodziców (prawnych opiekunów) potwierdzające realizację obowiązku szkolnego w danej</w:t>
      </w:r>
    </w:p>
    <w:p w14:paraId="359BDF73" w14:textId="77777777" w:rsidR="008E35DF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szkole przez rodzeństwo kandydata (załącznik nr 7)</w:t>
      </w:r>
    </w:p>
    <w:p w14:paraId="37D80C7B" w14:textId="77777777" w:rsidR="008E35DF" w:rsidRPr="00A93A50" w:rsidRDefault="008E35DF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5) Oświadczenie rodziców (prawnych opiekunów) o ich miejscu pracy (załącznik nr 8)</w:t>
      </w:r>
    </w:p>
    <w:p w14:paraId="76638C05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3FF84A4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Oświadczenia, o których mowa w §6 ust. 4 składa się pod rygorem odpowiedzialności karnej za składanie fałszywych oświadczeń. Składający oświadczenie jest zobowiązany do zawarcia w nim klauzuli następującej treści: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Jestem świadomy odpowiedzialności karnej za złożenie fałszywego oświadczenia . Klauzula ta zastępuje pouczenie  organu o odpowiedzialności karnej za składanie fałszywych  oświadczeń. </w:t>
      </w:r>
    </w:p>
    <w:p w14:paraId="062E86DC" w14:textId="6A6DE102" w:rsidR="00B20878" w:rsidRPr="00A93A50" w:rsidRDefault="009F4FE8" w:rsidP="00732C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Przewodniczący komisji rekrutacyjnej może żądać dokumentów potwierdzających okoliczności zawarte w oświadczeniach, w terminie  wyznaczonym przez przewodniczącego lub może zwrócić się o potwierdzenie tych okoliczności do wójta (burmistrza, prezydenta  miasta) właściwego ze względu na miejsce zamieszkania kandydata.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cr/>
      </w:r>
    </w:p>
    <w:p w14:paraId="41F85E31" w14:textId="7768AA10" w:rsidR="009F4FE8" w:rsidRPr="00A93A50" w:rsidRDefault="009F4FE8" w:rsidP="009F4FE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Komisja rekrutacyjna</w:t>
      </w:r>
    </w:p>
    <w:p w14:paraId="70426772" w14:textId="248055F2" w:rsidR="009F4FE8" w:rsidRPr="00A93A50" w:rsidRDefault="009F4FE8" w:rsidP="009F4FE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§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</w:p>
    <w:p w14:paraId="3E8784F6" w14:textId="77777777" w:rsidR="009F4FE8" w:rsidRPr="00A93A50" w:rsidRDefault="009F4FE8" w:rsidP="009F4FE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04B7A4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W celu przeprowadzenia rekrutacji dzieci do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dyrektor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Biczycach D.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powołuje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komisję rekrutacyjną oraz wyznacza przewodniczącego komisji rekrutacyjnej. </w:t>
      </w:r>
    </w:p>
    <w:p w14:paraId="00060C76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W skład komisji wchodzi </w:t>
      </w:r>
      <w:r w:rsidR="009B7D49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dwóch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przedstawicieli Rady Pedagogicznej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Dolnych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nauczyciele uczący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w I-III oraz pracownik sekretariatu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0318C457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3. W skład komisji rekrutacyjnej nie może wchodzić dyrektor, wicedyrektor oraz osoba, której dziecko uczestniczy w postępowaniu rekrutacyjnym. </w:t>
      </w:r>
    </w:p>
    <w:p w14:paraId="6830FD4B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Dyrektor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wydaje poszczególnym członkom komisji upoważnienie do dostępu do danych osobowych zabranych w trakcie postępowania rekrutacyjnego. </w:t>
      </w:r>
    </w:p>
    <w:p w14:paraId="3A721CE1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Prace Komisji Rekrutacyjnej realizowane są na terenie placówki, w terminach wskazanych przez dyrektora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CAA3F4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Dane osobowe dzieci, zgromadzone w celach postępowania rekrutacyjnego oraz dokumentacja postępowania rekrutacyjnego są przechowywane nie dłużej niż do końca okresu, w którym dziecko korzysta z wychowania przedszkolnego. </w:t>
      </w:r>
    </w:p>
    <w:p w14:paraId="670094AA" w14:textId="77777777" w:rsidR="009F4FE8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7. Dane dzieci nieprzyjętych zgromadzone w celach postępowania rekrutacyjnego są przechowywane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oddziale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 okres roku lub do końca prowadzenia postępowania odwoławczego. </w:t>
      </w:r>
    </w:p>
    <w:p w14:paraId="4C89F556" w14:textId="3727D171" w:rsidR="00DF2E9B" w:rsidRPr="00A93A50" w:rsidRDefault="00DF2E9B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8. Jeśli w wyniku rekrutacji po II etapie będą dzieci z równą liczbą punktów, o przyjęciu dziecka zdecyduje dochód na jednego członka rodziny, o który komisja może wystąpić do rodziców.</w:t>
      </w:r>
    </w:p>
    <w:p w14:paraId="1C543379" w14:textId="02C45C92" w:rsidR="009F4FE8" w:rsidRPr="00A93A50" w:rsidRDefault="00DF2E9B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Do zadań przewodniczącego komisji rekrutacyjnej należy: </w:t>
      </w:r>
    </w:p>
    <w:p w14:paraId="65476A25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1. pozyskanie informacji od dyrektora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 liczbie wolnych miejsc, którymi</w:t>
      </w:r>
    </w:p>
    <w:p w14:paraId="7FBFE853" w14:textId="28919B31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dysponuje placówka na rok szkolny 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</w:p>
    <w:p w14:paraId="0040C506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2. pobranie od dyrektora wykazu złożonych wniosków o przyjęcie dzieci do przedszkola wraz z </w:t>
      </w:r>
    </w:p>
    <w:p w14:paraId="4FD316E0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odpowiednimi załącznikami; </w:t>
      </w:r>
    </w:p>
    <w:p w14:paraId="702162D8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3. organizacja posiedzenia i kierowanie pracami komisji zgodnie z przepisami prawa i postanowieniami </w:t>
      </w:r>
    </w:p>
    <w:p w14:paraId="4BD9EE08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niniejszego harmonogramu; </w:t>
      </w:r>
    </w:p>
    <w:p w14:paraId="028D8299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4. prowadzenie prac komisji w czasie każdego posiedzenia z uwzględnieniem następujących czynności: </w:t>
      </w:r>
    </w:p>
    <w:p w14:paraId="09D7EB52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a. wyznaczenie protokolanta; </w:t>
      </w:r>
    </w:p>
    <w:p w14:paraId="3B6B640F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b. zapoznanie i podpisanie przez członków komisji rekrutacyjnej zobowiązań zgodnie z ustawą o ochronie </w:t>
      </w:r>
    </w:p>
    <w:p w14:paraId="21EA77EC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danych osobowych; </w:t>
      </w:r>
    </w:p>
    <w:p w14:paraId="3B07532E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c. zapoznanie z wykazem wniosków o przyjęcie dzieci do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</w:p>
    <w:p w14:paraId="230ED944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d. zapoznanie z zasadami rekrutacji dzieci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; </w:t>
      </w:r>
    </w:p>
    <w:p w14:paraId="0BB1B91C" w14:textId="77777777" w:rsidR="00EC62C3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e. kierowanie rozpatrywaniem przez komisję wniosków o przyjęcie dzieci do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</w:p>
    <w:p w14:paraId="3C170B83" w14:textId="77777777" w:rsidR="009F4FE8" w:rsidRPr="00A93A50" w:rsidRDefault="00EC62C3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złożonych przez  rodziców/opiekunów prawnych; </w:t>
      </w:r>
    </w:p>
    <w:p w14:paraId="5B217E19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f. nadzorowanie pod względem merytorycznym nad prawidłowością sporządzania dokumentacji przez </w:t>
      </w:r>
    </w:p>
    <w:p w14:paraId="2EEF794C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komisję, a w tym składania podpisów przez członków komisji, protokołowania posiedzenia w czasie jego </w:t>
      </w:r>
    </w:p>
    <w:p w14:paraId="340D27E2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trwania, sporządzenia list dzieci zakwalifikowanych i niezakwalifikowanych, przyjętych i nieprzyjętych</w:t>
      </w:r>
    </w:p>
    <w:p w14:paraId="77BFE9AE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w kolejności alfabetycznej.</w:t>
      </w:r>
    </w:p>
    <w:p w14:paraId="1874BD96" w14:textId="025EEFD0" w:rsidR="009F4FE8" w:rsidRPr="00A93A50" w:rsidRDefault="00DF2E9B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Do zadań członków Komisji Rekrutacyjnej należy: </w:t>
      </w:r>
    </w:p>
    <w:p w14:paraId="5199E341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1. sprawdzenie wszystkich dokum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entów pod względem formalnym i rzeczowym, ze szczególnym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zwró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ceniem uwagi na datę urodzenia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dziecka, numer PESEL, miejsce zamieszkania dziecka, czas pobytu </w:t>
      </w:r>
    </w:p>
    <w:p w14:paraId="17B0248F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dziecka w przedszkolu, zatrudnienie r</w:t>
      </w:r>
      <w:r w:rsidR="0047368C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odziców, czytelność zapisów we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wnioskach o przyjęcie dzieci do przedszkola i innych dokumentach; </w:t>
      </w:r>
    </w:p>
    <w:p w14:paraId="5B7743A9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2. weryfi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kowanie złożonych wn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iosków pod względem spełniania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kryteriów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ustawowych oraz wynikających z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kryteriów dodatkowych; </w:t>
      </w:r>
    </w:p>
    <w:p w14:paraId="096B8FB4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3. ustalenie i podanie do public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znej wiadomości w formie listy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kandydat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ów zakwalifi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kowanych i k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andydatów niezakwalifi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kowanych,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zawierającej: imiona i nazwisk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kandydatów oraz informacje 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zakwalifi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kowaniu albo n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iezakwalifi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kowaniu kandydata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</w:p>
    <w:p w14:paraId="7E748FAE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określenie liczby punktów uzyskanych przez poszczególne dzieci; </w:t>
      </w:r>
    </w:p>
    <w:p w14:paraId="58B8F541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 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ustalenie i podanie do publicznej wiadomości listy zawierającej: imiona i nazwiska dzieci przyjętych i dzieci nieprzyjętych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uszeregowane w kolejności alfabetycznej, najniższą liczbę </w:t>
      </w:r>
    </w:p>
    <w:p w14:paraId="4AA59FF2" w14:textId="77777777" w:rsidR="009F4FE8" w:rsidRPr="00A93A50" w:rsidRDefault="009F4FE8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punktów, która uprawnia do przyjęcia do przedszkola lub informację o liczbie wolnych miejsc w przedszkolu, </w:t>
      </w:r>
    </w:p>
    <w:p w14:paraId="4EF5DEE1" w14:textId="77777777" w:rsidR="009F4FE8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dzień podania do publicznej wiadomości listy dzieci przyjętych i nieprzyjętych do przedszkola jest określony w formie adnotacji umieszczonej na tej liście, opatrzonej podpisem przewodniczącego komisji rekrutacyjnej. </w:t>
      </w:r>
    </w:p>
    <w:p w14:paraId="49744105" w14:textId="77777777" w:rsidR="00B20878" w:rsidRPr="00A93A50" w:rsidRDefault="0047368C" w:rsidP="007D425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7. sporządzenie protokołu postępowania rekrutacyjnego. </w:t>
      </w:r>
      <w:r w:rsidR="009F4FE8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cr/>
      </w:r>
    </w:p>
    <w:p w14:paraId="0BEF2A25" w14:textId="77777777" w:rsidR="00B20878" w:rsidRPr="00A93A50" w:rsidRDefault="00B20878" w:rsidP="009F4FE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30924C" w14:textId="77777777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Wyniki postępowania rekrutacyjnego </w:t>
      </w:r>
    </w:p>
    <w:p w14:paraId="6F696B09" w14:textId="37381CC3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§8 </w:t>
      </w:r>
    </w:p>
    <w:p w14:paraId="3A3C3B2C" w14:textId="0F22A754" w:rsidR="00EC62C3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Komisja rekrutacyjna podaje wyniki postępowania do publicznej wiadomości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formie listy kandydatów zakwalifikowanych i niezakwalifi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kowanych. Lista zawiera imiona i nazwiska kandy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datów oraz informację o 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kowaniu lub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niezakwalifi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kowaniu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Kandydaci uszeregowani są w kolejności alfabetycznej. Komisja rekrutacyjna umieszcza na liście adnotację o najniższej liczbie punktów uprawniających do przyjęcia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="00DF2E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3B6C70D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Komisja rekrutacyjna przyjmuje kandydata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jeżeli w wyniku postępowania rekrutacyjnego kandydat został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zakwalifi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kowany ora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z złożono wymagane dokumenty.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5FEFCD1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3. Komisja rekrutacyjna podaje do publicznej wiadomości w formie listy kandydatów przyjętych i nieprzyjętych. Kandydaci są uszeregowani w kolejności alfabetycznej. Komisja rekrutacyjna umieszcza na liście adnotację o </w:t>
      </w:r>
    </w:p>
    <w:p w14:paraId="22358F28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najniższej liczbie punktów uprawniających do przyjęcia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7BC1B1F7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4. Lista przyjętych i nieprzyjętych kandydatów opatrzona jest datą podania do publicznej wiadomości wraz z podpisem przewodniczącego komisji rekrutacyjnej. </w:t>
      </w:r>
    </w:p>
    <w:p w14:paraId="50D55906" w14:textId="77777777" w:rsidR="00685DF5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3C5249B" w14:textId="3849035C" w:rsidR="0047368C" w:rsidRPr="00A93A50" w:rsidRDefault="00EC62C3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="0047368C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</w:t>
      </w:r>
      <w:r w:rsidR="0047368C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Tryb odwoławczy </w:t>
      </w:r>
    </w:p>
    <w:p w14:paraId="5D1A1796" w14:textId="238A0CF7" w:rsidR="0047368C" w:rsidRPr="00A93A50" w:rsidRDefault="00EC62C3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7368C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§9 </w:t>
      </w:r>
    </w:p>
    <w:p w14:paraId="4D07C80F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 Zgodnie z art.158, ust.6,7,8,9,10 ustawy: Prawo oświatowe rodzic/opiekun prawny może odwołać się od decyzji odmownej przyjęcia dziecka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E92B6E0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W terminie 7 dni od podania do publicznej wiadomości listy kandydatów przyjętych i nieprzyjętych rodzic/opiekun prawny może wystąpić do komisji rekrutacyjnej z wnioskiem o sporządzenie uzasadnienia odmowy przyjęcia kandydata do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oddziału przedszkolnego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Wniosek należy złożyć w sekretariacie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D7E7789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3. Uzasadnienie sporządza komisja rekrutacyjna w terminie 5 dni od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przedłożenia wniosku przez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rodzica/opiekuna prawnego. Uzasadnienie odmowy przyjęcia zawiera przyczyny odmowy przyjęcia, w szczególności najniższą liczbę punktów, która uprawnia do przyjęcia oraz liczbę punktów uzyskanych przez </w:t>
      </w:r>
    </w:p>
    <w:p w14:paraId="17BC732D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kandydata.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cr/>
        <w:t xml:space="preserve">4. Rodzic/opiekun prawny kandydata może złożyć odwołanie od decyzji komisji rekrutacyjnej w terminie 7 dni od dnia otrzymania uzasadnienia odmowy przyjęcia dziecka. Odwołanie składa się do dyrektora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sekretariacie szkoły. </w:t>
      </w:r>
    </w:p>
    <w:p w14:paraId="339B45DD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5. Dyrektor </w:t>
      </w:r>
      <w:r w:rsidR="003C1102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SP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Biczycach D.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rozpatruje odwołanie w terminie 7 dni od dnia otrzymania odwołania. </w:t>
      </w:r>
    </w:p>
    <w:p w14:paraId="66D3F1D2" w14:textId="77777777" w:rsidR="0047368C" w:rsidRPr="00A93A50" w:rsidRDefault="0047368C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6. Na rozstrzygnięcie dyrektora przysługuje skarga do właściwego sądu administracyjnego. </w:t>
      </w:r>
    </w:p>
    <w:p w14:paraId="6BF0EA84" w14:textId="77777777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61B301" w14:textId="548A5A9C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</w:t>
      </w:r>
      <w:r w:rsidR="0063503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</w:t>
      </w:r>
      <w:r w:rsidR="0063503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Informacje końcowe</w:t>
      </w:r>
    </w:p>
    <w:p w14:paraId="031CFA52" w14:textId="695F663B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</w:t>
      </w:r>
      <w:r w:rsidR="0063503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</w:t>
      </w:r>
      <w:r w:rsidR="00732CA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</w:t>
      </w:r>
      <w:r w:rsidR="0063503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§10</w:t>
      </w:r>
    </w:p>
    <w:p w14:paraId="09BBBDCF" w14:textId="77777777" w:rsidR="00EC62C3" w:rsidRPr="00A93A50" w:rsidRDefault="00EC62C3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26D7384" w14:textId="77777777" w:rsidR="0047368C" w:rsidRPr="00A93A50" w:rsidRDefault="00635033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1.</w:t>
      </w:r>
      <w:r w:rsidR="0047368C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Jeżeli w wyniku postepowania re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krutacyjnego dziecko w obszarze gminy Chełmiec, któremu gmina jest zobowiązana zapewnić miejsce w oddziale przedszkolnym nie zostało przyjęte do oddziału przedszkolnego w Biczycach Dolnych, dyrektor placówki informuje o tym fakcie Wójta Gminy Chełmiec. W tym wypadku Wójt Gminy Chełmiec wskazuje miejsce , gdzie dziecko będzie realizować obowiązek szkolny tj. przedszkole lub oddział przedszkolny</w:t>
      </w:r>
      <w:r w:rsidR="00EC62C3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BF533BC" w14:textId="77777777" w:rsidR="00635033" w:rsidRPr="00A93A50" w:rsidRDefault="00635033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8CE8500" w14:textId="3C55563D" w:rsidR="00635033" w:rsidRPr="00A93A50" w:rsidRDefault="00635033" w:rsidP="00FC36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2. Regulamin działań związanych z na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borem dzieci na rok szkolny 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/202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wchodzi w życie z dniem </w:t>
      </w:r>
      <w:r w:rsidR="00E77780">
        <w:rPr>
          <w:rFonts w:asciiTheme="minorHAnsi" w:hAnsiTheme="minorHAnsi" w:cstheme="minorHAnsi"/>
          <w:color w:val="000000" w:themeColor="text1"/>
          <w:sz w:val="20"/>
          <w:szCs w:val="20"/>
        </w:rPr>
        <w:t>23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07A20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lutego </w:t>
      </w:r>
      <w:r w:rsidR="00A55966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685DF5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7D5183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48414B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48414B" w:rsidRPr="00A93A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D12273" w14:textId="77777777" w:rsidR="0047368C" w:rsidRPr="00A93A50" w:rsidRDefault="0047368C" w:rsidP="0047368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7368C" w:rsidRPr="00A93A50" w:rsidSect="0073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07FE"/>
    <w:multiLevelType w:val="hybridMultilevel"/>
    <w:tmpl w:val="54246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4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0A"/>
    <w:rsid w:val="00005B90"/>
    <w:rsid w:val="000A0190"/>
    <w:rsid w:val="000B541B"/>
    <w:rsid w:val="000D517E"/>
    <w:rsid w:val="000F4526"/>
    <w:rsid w:val="00255AE7"/>
    <w:rsid w:val="002E6B70"/>
    <w:rsid w:val="00393272"/>
    <w:rsid w:val="003C1102"/>
    <w:rsid w:val="003C29BA"/>
    <w:rsid w:val="003C3DA2"/>
    <w:rsid w:val="00460EE7"/>
    <w:rsid w:val="0047368C"/>
    <w:rsid w:val="00474D15"/>
    <w:rsid w:val="004750FD"/>
    <w:rsid w:val="0048414B"/>
    <w:rsid w:val="00514AC1"/>
    <w:rsid w:val="005165A9"/>
    <w:rsid w:val="00635033"/>
    <w:rsid w:val="00653AF5"/>
    <w:rsid w:val="00685DF5"/>
    <w:rsid w:val="00703481"/>
    <w:rsid w:val="00732CA5"/>
    <w:rsid w:val="00774148"/>
    <w:rsid w:val="007C2068"/>
    <w:rsid w:val="007D425F"/>
    <w:rsid w:val="007D5183"/>
    <w:rsid w:val="007F4383"/>
    <w:rsid w:val="008770E2"/>
    <w:rsid w:val="008E35DF"/>
    <w:rsid w:val="00912B84"/>
    <w:rsid w:val="009B0EF7"/>
    <w:rsid w:val="009B1507"/>
    <w:rsid w:val="009B7D49"/>
    <w:rsid w:val="009F4FE8"/>
    <w:rsid w:val="00A32D57"/>
    <w:rsid w:val="00A407F4"/>
    <w:rsid w:val="00A4325E"/>
    <w:rsid w:val="00A55966"/>
    <w:rsid w:val="00A93A50"/>
    <w:rsid w:val="00AC59D1"/>
    <w:rsid w:val="00B20878"/>
    <w:rsid w:val="00BE5161"/>
    <w:rsid w:val="00C5310A"/>
    <w:rsid w:val="00CC47CD"/>
    <w:rsid w:val="00D0011B"/>
    <w:rsid w:val="00D87355"/>
    <w:rsid w:val="00DD3177"/>
    <w:rsid w:val="00DF2E9B"/>
    <w:rsid w:val="00E77780"/>
    <w:rsid w:val="00EC62C3"/>
    <w:rsid w:val="00F07A20"/>
    <w:rsid w:val="00F75A92"/>
    <w:rsid w:val="00FC3643"/>
    <w:rsid w:val="00FC7584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96ED"/>
  <w15:chartTrackingRefBased/>
  <w15:docId w15:val="{2F8B5228-72E0-4642-8F08-92FD33FA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68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65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65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3625</Words>
  <Characters>21751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MR</cp:lastModifiedBy>
  <cp:revision>3</cp:revision>
  <dcterms:created xsi:type="dcterms:W3CDTF">2025-03-18T06:50:00Z</dcterms:created>
  <dcterms:modified xsi:type="dcterms:W3CDTF">2026-01-31T18:20:00Z</dcterms:modified>
</cp:coreProperties>
</file>